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一、        什么是ICTI ?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 xml:space="preserve">        ICTI是国际玩具业协会的简称。该协会成立于1974年，它包括20个国家和地区的玩具贸易协会，这些国家和地区分别为：澳大利亚、巴西、加拿大、中国、中国台北、丹麦、法国、德国、中国香港、匈牙利、意大利、俄罗斯、西班牙、瑞典、英国和美国。ICTI的一项要求是保证玩具是在安全和人性化的环境下生产的。为达到此目的，协会为工厂制定了一套简单有效、人性化的审核标准、商业行为守则和审核协议。随着ICTI体系审核的成功完成，工厂将被授予ICTI体系证书，以表明其符合上述守则的条款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ICTI的首要重点放在中国，因为该地生产的玩具中有80%销往西方国家。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二、         ICTI体系对供应商的益处：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1、满足客户强制性要求；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2、取得ICTI体系证书，减少COC验厂；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3、尊重员工生命，提升企业形象；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4、改善现有社会责任管理；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5、增进企业竞争能力；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6、增强企业凝聚力，实现劳资双方双赢的局面；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7、改善与工会及相关利害相关者关系；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8、针对事故和损失制定具成本效益的预防措施；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9、暴露于工作地点危险因素的情况得以减轻；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10、顺应国际趋势，追求企业永续经营；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11、质量、环境及社会责任管理系统的全面整合。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三、         ICTI主要内容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ICTI力倡玩具厂家的经营，务须达到合法、安全、卫生的要求，主张玩具厂要坚持三大原则：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一是“三不用”——不用童工，不用强迫工，不用囚工；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二是“四不拘”——不拘性别，不拘种族，不拘宗教，不拘社会归属；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三是工厂遵守环保法规。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非会员公司为会员公司承制产品，有关的供货合约亦须订明供货公司须坚守这三大原则。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2B41B3" w:rsidRPr="002B41B3" w:rsidRDefault="002B41B3" w:rsidP="002B41B3">
      <w:pPr>
        <w:rPr>
          <w:rFonts w:ascii="微软雅黑" w:eastAsia="微软雅黑" w:hAnsi="微软雅黑" w:hint="eastAsia"/>
          <w:sz w:val="18"/>
          <w:szCs w:val="18"/>
        </w:rPr>
      </w:pPr>
      <w:r w:rsidRPr="002B41B3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AD1D93" w:rsidRPr="002B41B3" w:rsidRDefault="00AD1D93" w:rsidP="002B41B3">
      <w:pPr>
        <w:rPr>
          <w:rFonts w:ascii="微软雅黑" w:eastAsia="微软雅黑" w:hAnsi="微软雅黑"/>
          <w:sz w:val="18"/>
          <w:szCs w:val="18"/>
        </w:rPr>
      </w:pPr>
    </w:p>
    <w:sectPr w:rsidR="00AD1D93" w:rsidRPr="002B41B3" w:rsidSect="004B06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6C0" w:rsidRDefault="007B16C0" w:rsidP="00C5011E">
      <w:r>
        <w:separator/>
      </w:r>
    </w:p>
  </w:endnote>
  <w:endnote w:type="continuationSeparator" w:id="1">
    <w:p w:rsidR="007B16C0" w:rsidRDefault="007B16C0" w:rsidP="00C5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6C0" w:rsidRDefault="007B16C0" w:rsidP="00C5011E">
      <w:r>
        <w:separator/>
      </w:r>
    </w:p>
  </w:footnote>
  <w:footnote w:type="continuationSeparator" w:id="1">
    <w:p w:rsidR="007B16C0" w:rsidRDefault="007B16C0" w:rsidP="00C501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4B07"/>
    <w:rsid w:val="000E2461"/>
    <w:rsid w:val="00165259"/>
    <w:rsid w:val="002B41B3"/>
    <w:rsid w:val="002B4F37"/>
    <w:rsid w:val="0034326A"/>
    <w:rsid w:val="004B06CF"/>
    <w:rsid w:val="007B16C0"/>
    <w:rsid w:val="00AD1D93"/>
    <w:rsid w:val="00B74B07"/>
    <w:rsid w:val="00C5011E"/>
    <w:rsid w:val="00FB1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6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B0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74B07"/>
    <w:rPr>
      <w:b/>
      <w:bCs/>
    </w:rPr>
  </w:style>
  <w:style w:type="character" w:customStyle="1" w:styleId="apple-converted-space">
    <w:name w:val="apple-converted-space"/>
    <w:basedOn w:val="a0"/>
    <w:rsid w:val="00B74B07"/>
  </w:style>
  <w:style w:type="paragraph" w:styleId="a5">
    <w:name w:val="header"/>
    <w:basedOn w:val="a"/>
    <w:link w:val="Char"/>
    <w:uiPriority w:val="99"/>
    <w:semiHidden/>
    <w:unhideWhenUsed/>
    <w:rsid w:val="00C501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5011E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C501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C5011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768</Characters>
  <Application>Microsoft Office Word</Application>
  <DocSecurity>0</DocSecurity>
  <Lines>6</Lines>
  <Paragraphs>1</Paragraphs>
  <ScaleCrop>false</ScaleCrop>
  <Company>Sky123.Org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4</cp:revision>
  <dcterms:created xsi:type="dcterms:W3CDTF">2014-08-01T01:40:00Z</dcterms:created>
  <dcterms:modified xsi:type="dcterms:W3CDTF">2014-11-05T07:49:00Z</dcterms:modified>
</cp:coreProperties>
</file>